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D5" w:rsidRDefault="00D00ED5" w:rsidP="00D00ED5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D00ED5" w:rsidRDefault="00D00ED5" w:rsidP="00D00ED5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 САНАТОРНАЯ  ШКОЛА – ИНТЕРНАТ ИМЕНИ ГЕНЕРАЛ – МАЙ</w:t>
      </w:r>
      <w:r>
        <w:rPr>
          <w:rFonts w:ascii="Times New Roman" w:hAnsi="Times New Roman" w:cs="Times New Roman"/>
        </w:rPr>
        <w:t>ОРА</w:t>
      </w:r>
    </w:p>
    <w:p w:rsidR="00D00ED5" w:rsidRDefault="00D00ED5" w:rsidP="00D00ED5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МИХАИЛА САНДРОВИЧА БАРОЕВА»</w:t>
      </w:r>
    </w:p>
    <w:p w:rsidR="00D00ED5" w:rsidRDefault="00D00ED5" w:rsidP="00D0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D00ED5" w:rsidRDefault="00D00ED5" w:rsidP="00D0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ДОКЛАД ВОСПИТАТЕЛЯ</w:t>
      </w:r>
    </w:p>
    <w:p w:rsidR="00D00ED5" w:rsidRDefault="00D00ED5" w:rsidP="00D0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Самаевой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Ажелы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Шамиловны</w:t>
      </w:r>
      <w:proofErr w:type="spellEnd"/>
    </w:p>
    <w:p w:rsidR="00D00ED5" w:rsidRDefault="00D00ED5" w:rsidP="00D00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365C8" w:rsidRPr="00D00ED5" w:rsidRDefault="007365C8" w:rsidP="00D00ED5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ajorHAnsi" w:hAnsiTheme="majorHAnsi" w:cs="Helvetica"/>
          <w:b/>
          <w:color w:val="333333"/>
          <w:sz w:val="28"/>
          <w:szCs w:val="28"/>
        </w:rPr>
      </w:pPr>
      <w:proofErr w:type="spellStart"/>
      <w:r w:rsidRPr="00D00ED5">
        <w:rPr>
          <w:rFonts w:asciiTheme="majorHAnsi" w:hAnsiTheme="majorHAnsi" w:cs="Helvetica"/>
          <w:b/>
          <w:color w:val="333333"/>
          <w:sz w:val="28"/>
          <w:szCs w:val="28"/>
        </w:rPr>
        <w:t>Здоровьесбережение</w:t>
      </w:r>
      <w:proofErr w:type="spellEnd"/>
    </w:p>
    <w:p w:rsid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r>
        <w:rPr>
          <w:rFonts w:asciiTheme="majorHAnsi" w:hAnsiTheme="majorHAnsi" w:cs="Helvetica"/>
          <w:color w:val="333333"/>
          <w:sz w:val="28"/>
          <w:szCs w:val="28"/>
        </w:rPr>
        <w:t xml:space="preserve">Одним из направлений работы </w:t>
      </w:r>
      <w:r w:rsidRPr="007365C8">
        <w:rPr>
          <w:rFonts w:asciiTheme="majorHAnsi" w:hAnsiTheme="majorHAnsi" w:cs="Helvetica"/>
          <w:color w:val="333333"/>
          <w:sz w:val="28"/>
          <w:szCs w:val="28"/>
        </w:rPr>
        <w:t xml:space="preserve"> является деятельность, направленная на организацию </w:t>
      </w:r>
      <w:proofErr w:type="spellStart"/>
      <w:r w:rsidRPr="007365C8">
        <w:rPr>
          <w:rFonts w:asciiTheme="majorHAnsi" w:hAnsiTheme="majorHAnsi" w:cs="Helvetica"/>
          <w:color w:val="333333"/>
          <w:sz w:val="28"/>
          <w:szCs w:val="28"/>
        </w:rPr>
        <w:t>здоровьесберегающего</w:t>
      </w:r>
      <w:proofErr w:type="spellEnd"/>
      <w:r w:rsidRPr="007365C8">
        <w:rPr>
          <w:rFonts w:asciiTheme="majorHAnsi" w:hAnsiTheme="majorHAnsi" w:cs="Helvetica"/>
          <w:color w:val="333333"/>
          <w:sz w:val="28"/>
          <w:szCs w:val="28"/>
        </w:rPr>
        <w:t xml:space="preserve"> образовательного процесса, осознавая, что именно воспитатель может сделать для здоровья воспитанника гораздо больше, чем врач. Педагог должен обучаться психолого-педагогическим технологиям, позволяющим ему работать так, чтобы не наносить ущерба здоровью своих воспитанников. Понятие «здоровье сберегающие технологии» как раз и интегрирует все направления работы интерната по сохранению, формированию и укреплению здоровья воспитанников.</w:t>
      </w: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r w:rsidRPr="007365C8">
        <w:rPr>
          <w:rFonts w:asciiTheme="majorHAnsi" w:hAnsiTheme="majorHAnsi" w:cs="Helvetica"/>
          <w:color w:val="333333"/>
          <w:sz w:val="28"/>
          <w:szCs w:val="28"/>
        </w:rPr>
        <w:t>Очень важен режим дня воспитанников в интернате. Формирование правильных представлений о здоровом образе жизни должно начинаться именно с режима дня, который наиболее благоприятствует сохранению здоровья с раннего возраста и культуре самоорганизации.</w:t>
      </w: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r w:rsidRPr="007365C8">
        <w:rPr>
          <w:rFonts w:asciiTheme="majorHAnsi" w:hAnsiTheme="majorHAnsi" w:cs="Helvetica"/>
          <w:color w:val="333333"/>
          <w:sz w:val="28"/>
          <w:szCs w:val="28"/>
        </w:rPr>
        <w:t>Отдельное внимание в интернате отводится гигиене - все воспитанники по утрам и вечерам обязательно чистят зубы, перед едой моют руки, перед сном принимают водные процедуры, стирают свои личные вещи. Помещения, в которых занимаются и живут дети, проветриваются и имеют оптимальную температуру.</w:t>
      </w: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r w:rsidRPr="007365C8">
        <w:rPr>
          <w:rFonts w:asciiTheme="majorHAnsi" w:hAnsiTheme="majorHAnsi" w:cs="Helvetica"/>
          <w:color w:val="333333"/>
          <w:sz w:val="28"/>
          <w:szCs w:val="28"/>
        </w:rPr>
        <w:t>Любое мероприятие в интернате носит положительный эмоциональный характер, в результате мероприятий дети получат положительный эмоциональный заряд, который благоприятно сказывается не только на дальнейшей воспитательной работе, но и на состоянии воспитанника в целом.</w:t>
      </w: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r w:rsidRPr="007365C8">
        <w:rPr>
          <w:rFonts w:asciiTheme="majorHAnsi" w:hAnsiTheme="majorHAnsi" w:cs="Helvetica"/>
          <w:color w:val="333333"/>
          <w:sz w:val="28"/>
          <w:szCs w:val="28"/>
        </w:rPr>
        <w:t xml:space="preserve">Творчески организована работа с воспитанниками, проводятся спортивные соревнования, игры: «Один за всех и все за одного», «Веселые старты», «Мини футбол», «Спортивные праздники», </w:t>
      </w:r>
      <w:r w:rsidRPr="007365C8">
        <w:rPr>
          <w:rFonts w:asciiTheme="majorHAnsi" w:hAnsiTheme="majorHAnsi" w:cs="Helvetica"/>
          <w:color w:val="333333"/>
          <w:sz w:val="28"/>
          <w:szCs w:val="28"/>
        </w:rPr>
        <w:lastRenderedPageBreak/>
        <w:t>«Национальные подвижные игры» и, обязательно, ежедневные прогулки.</w:t>
      </w: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r w:rsidRPr="007365C8">
        <w:rPr>
          <w:rFonts w:asciiTheme="majorHAnsi" w:hAnsiTheme="majorHAnsi" w:cs="Helvetica"/>
          <w:color w:val="333333"/>
          <w:sz w:val="28"/>
          <w:szCs w:val="28"/>
        </w:rPr>
        <w:t>Большое внимание уделяется профилактической работе с воспитанниками.</w:t>
      </w: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proofErr w:type="gramStart"/>
      <w:r w:rsidRPr="007365C8">
        <w:rPr>
          <w:rFonts w:asciiTheme="majorHAnsi" w:hAnsiTheme="majorHAnsi" w:cs="Helvetica"/>
          <w:color w:val="333333"/>
          <w:sz w:val="28"/>
          <w:szCs w:val="28"/>
        </w:rPr>
        <w:t>В интернате проводятся мероприятия по профилактике вредных привычек и содействия здоровому образу жизни: такие занятия, как «Что такое здоровый образ жизни" или «Откуда берутся болезни» круглый стол «Как не стать жертвой преступлений», игра-практикум «Чтобы не случилось беды», беседа с элементами дискуссии «Вредные привычки», беседы - инструктажи «Твоя безопасность во время каникул» и многие другие.</w:t>
      </w:r>
      <w:proofErr w:type="gramEnd"/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r w:rsidRPr="007365C8">
        <w:rPr>
          <w:rFonts w:asciiTheme="majorHAnsi" w:hAnsiTheme="majorHAnsi" w:cs="Helvetica"/>
          <w:color w:val="333333"/>
          <w:sz w:val="28"/>
          <w:szCs w:val="28"/>
        </w:rPr>
        <w:t>В различных формах дети получают информацию о правонарушениях, поведения на улице, на воде, на дороге и т. д.</w:t>
      </w: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r w:rsidRPr="007365C8">
        <w:rPr>
          <w:rFonts w:asciiTheme="majorHAnsi" w:hAnsiTheme="majorHAnsi" w:cs="Helvetica"/>
          <w:color w:val="333333"/>
          <w:sz w:val="28"/>
          <w:szCs w:val="28"/>
        </w:rPr>
        <w:t xml:space="preserve">Также уделяется время </w:t>
      </w:r>
      <w:proofErr w:type="spellStart"/>
      <w:r w:rsidRPr="007365C8">
        <w:rPr>
          <w:rFonts w:asciiTheme="majorHAnsi" w:hAnsiTheme="majorHAnsi" w:cs="Helvetica"/>
          <w:color w:val="333333"/>
          <w:sz w:val="28"/>
          <w:szCs w:val="28"/>
        </w:rPr>
        <w:t>профориентационной</w:t>
      </w:r>
      <w:proofErr w:type="spellEnd"/>
      <w:r w:rsidRPr="007365C8">
        <w:rPr>
          <w:rFonts w:asciiTheme="majorHAnsi" w:hAnsiTheme="majorHAnsi" w:cs="Helvetica"/>
          <w:color w:val="333333"/>
          <w:sz w:val="28"/>
          <w:szCs w:val="28"/>
        </w:rPr>
        <w:t xml:space="preserve"> работе, где воспитатели рассказывают не только об интересных, нужных и важных профессиях, но и о том, как состояние здоровья влияет на выбор той или иной профессии, о том, какую профессию можно выбрать, если имеешь какое – либо заболевание, как сохранить здоровье в трудных трудовых условиях, так как</w:t>
      </w: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r w:rsidRPr="007365C8">
        <w:rPr>
          <w:rFonts w:asciiTheme="majorHAnsi" w:hAnsiTheme="majorHAnsi" w:cs="Helvetica"/>
          <w:color w:val="333333"/>
          <w:sz w:val="28"/>
          <w:szCs w:val="28"/>
        </w:rPr>
        <w:t>на сегодняшний день большинство воспитанников имеют те или иные отклонения в состоянии здоровья. Это снижение остроты зрения, заболевания верхних дыхательных путей, органов пищеварения и т.п.</w:t>
      </w: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r w:rsidRPr="007365C8">
        <w:rPr>
          <w:rFonts w:asciiTheme="majorHAnsi" w:hAnsiTheme="majorHAnsi" w:cs="Helvetica"/>
          <w:color w:val="333333"/>
          <w:sz w:val="28"/>
          <w:szCs w:val="28"/>
        </w:rPr>
        <w:t xml:space="preserve">С самого рождения дети XXI века окружены всевозможной электроникой и компьютерной техникой: компьютеры, смартфоны, планшеты, электронные книги и другие </w:t>
      </w:r>
      <w:proofErr w:type="spellStart"/>
      <w:r w:rsidRPr="007365C8">
        <w:rPr>
          <w:rFonts w:asciiTheme="majorHAnsi" w:hAnsiTheme="majorHAnsi" w:cs="Helvetica"/>
          <w:color w:val="333333"/>
          <w:sz w:val="28"/>
          <w:szCs w:val="28"/>
        </w:rPr>
        <w:t>гаджеты</w:t>
      </w:r>
      <w:proofErr w:type="spellEnd"/>
      <w:r w:rsidRPr="007365C8">
        <w:rPr>
          <w:rFonts w:asciiTheme="majorHAnsi" w:hAnsiTheme="majorHAnsi" w:cs="Helvetica"/>
          <w:color w:val="333333"/>
          <w:sz w:val="28"/>
          <w:szCs w:val="28"/>
        </w:rPr>
        <w:t xml:space="preserve">. И </w:t>
      </w:r>
      <w:proofErr w:type="spellStart"/>
      <w:r w:rsidRPr="007365C8">
        <w:rPr>
          <w:rFonts w:asciiTheme="majorHAnsi" w:hAnsiTheme="majorHAnsi" w:cs="Helvetica"/>
          <w:color w:val="333333"/>
          <w:sz w:val="28"/>
          <w:szCs w:val="28"/>
        </w:rPr>
        <w:t>они-таки</w:t>
      </w:r>
      <w:proofErr w:type="spellEnd"/>
      <w:r w:rsidRPr="007365C8">
        <w:rPr>
          <w:rFonts w:asciiTheme="majorHAnsi" w:hAnsiTheme="majorHAnsi" w:cs="Helvetica"/>
          <w:color w:val="333333"/>
          <w:sz w:val="28"/>
          <w:szCs w:val="28"/>
        </w:rPr>
        <w:t xml:space="preserve"> привлекают внимание детей больше, чем игрушки и книги, лишают подрастающее поколение радости живого общения. Не так часто, а порой и вовсе не встретишь на улице детвору, гоняющую мяч, играющую в «жмурки» или «салки». Наши дети практически «обездвижены». Сидя у монитора компьютера, дети погружаются в виртуальное пространство. В интернате также последнее время наши дети чаще сидят с </w:t>
      </w:r>
      <w:proofErr w:type="gramStart"/>
      <w:r w:rsidRPr="007365C8">
        <w:rPr>
          <w:rFonts w:asciiTheme="majorHAnsi" w:hAnsiTheme="majorHAnsi" w:cs="Helvetica"/>
          <w:color w:val="333333"/>
          <w:sz w:val="28"/>
          <w:szCs w:val="28"/>
        </w:rPr>
        <w:t>телефонами</w:t>
      </w:r>
      <w:proofErr w:type="gramEnd"/>
      <w:r w:rsidRPr="007365C8">
        <w:rPr>
          <w:rFonts w:asciiTheme="majorHAnsi" w:hAnsiTheme="majorHAnsi" w:cs="Helvetica"/>
          <w:color w:val="333333"/>
          <w:sz w:val="28"/>
          <w:szCs w:val="28"/>
        </w:rPr>
        <w:t xml:space="preserve"> от которых их практически невозможно оторвать.</w:t>
      </w: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r w:rsidRPr="007365C8">
        <w:rPr>
          <w:rFonts w:asciiTheme="majorHAnsi" w:hAnsiTheme="majorHAnsi" w:cs="Helvetica"/>
          <w:color w:val="333333"/>
          <w:sz w:val="28"/>
          <w:szCs w:val="28"/>
        </w:rPr>
        <w:lastRenderedPageBreak/>
        <w:t>Наряду с учебной деятельностью воспитанники активно отдыхают, участвуют в концертах, конкурсах, соревнованиях различных направлений и уровней.</w:t>
      </w: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r w:rsidRPr="007365C8">
        <w:rPr>
          <w:rFonts w:asciiTheme="majorHAnsi" w:hAnsiTheme="majorHAnsi" w:cs="Helvetica"/>
          <w:color w:val="333333"/>
          <w:sz w:val="28"/>
          <w:szCs w:val="28"/>
        </w:rPr>
        <w:t xml:space="preserve">Таким образом, </w:t>
      </w:r>
      <w:proofErr w:type="spellStart"/>
      <w:r w:rsidRPr="007365C8">
        <w:rPr>
          <w:rFonts w:asciiTheme="majorHAnsi" w:hAnsiTheme="majorHAnsi" w:cs="Helvetica"/>
          <w:color w:val="333333"/>
          <w:sz w:val="28"/>
          <w:szCs w:val="28"/>
        </w:rPr>
        <w:t>здоровьесберегающее</w:t>
      </w:r>
      <w:proofErr w:type="spellEnd"/>
      <w:r w:rsidRPr="007365C8">
        <w:rPr>
          <w:rFonts w:asciiTheme="majorHAnsi" w:hAnsiTheme="majorHAnsi" w:cs="Helvetica"/>
          <w:color w:val="333333"/>
          <w:sz w:val="28"/>
          <w:szCs w:val="28"/>
        </w:rPr>
        <w:t xml:space="preserve"> пространство, организованное в условиях интерната, правильно сформировано и имеет широкий спектр направленности. Комплексный подход обеспечивает создание оптимальных условий жизнедеятельности воспитанникам.</w:t>
      </w: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</w:p>
    <w:p w:rsidR="007365C8" w:rsidRPr="007365C8" w:rsidRDefault="007365C8" w:rsidP="007365C8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Helvetica"/>
          <w:color w:val="333333"/>
          <w:sz w:val="28"/>
          <w:szCs w:val="28"/>
        </w:rPr>
      </w:pPr>
      <w:r w:rsidRPr="007365C8">
        <w:rPr>
          <w:rFonts w:asciiTheme="majorHAnsi" w:hAnsiTheme="majorHAnsi" w:cs="Helvetica"/>
          <w:color w:val="333333"/>
          <w:sz w:val="28"/>
          <w:szCs w:val="28"/>
        </w:rPr>
        <w:t>На сегодняшний день забота о состоянии здоровья подрастающего поколения является одной из важнейших. Поэтому мы видим своей задачей координацию усилий педагогов, родителей, медицинских работников для успешной работы в этом направлении.</w:t>
      </w:r>
    </w:p>
    <w:p w:rsidR="00962CE2" w:rsidRPr="007365C8" w:rsidRDefault="00962CE2" w:rsidP="007365C8">
      <w:pPr>
        <w:jc w:val="both"/>
        <w:rPr>
          <w:rFonts w:asciiTheme="majorHAnsi" w:hAnsiTheme="majorHAnsi"/>
          <w:sz w:val="28"/>
          <w:szCs w:val="28"/>
        </w:rPr>
      </w:pPr>
    </w:p>
    <w:sectPr w:rsidR="00962CE2" w:rsidRPr="007365C8" w:rsidSect="0096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5C8"/>
    <w:rsid w:val="007365C8"/>
    <w:rsid w:val="007E3D71"/>
    <w:rsid w:val="008924F2"/>
    <w:rsid w:val="00962CE2"/>
    <w:rsid w:val="00BB2525"/>
    <w:rsid w:val="00D0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2023-04-27T20:08:00Z</dcterms:created>
  <dcterms:modified xsi:type="dcterms:W3CDTF">2023-05-06T17:40:00Z</dcterms:modified>
</cp:coreProperties>
</file>