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B5" w:rsidRPr="006D21E6" w:rsidRDefault="00DC3FB5" w:rsidP="00FB7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Анализ контрольн</w:t>
      </w:r>
      <w:r w:rsidR="007879B1" w:rsidRPr="006D21E6"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 xml:space="preserve"> работ по </w:t>
      </w:r>
      <w:r w:rsidR="00FB7C5C" w:rsidRPr="006D21E6">
        <w:rPr>
          <w:rFonts w:ascii="Times New Roman" w:eastAsia="Times New Roman" w:hAnsi="Times New Roman" w:cs="Times New Roman"/>
          <w:b/>
          <w:bCs/>
          <w:color w:val="000000"/>
        </w:rPr>
        <w:t>окружающему миру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 xml:space="preserve"> в </w:t>
      </w:r>
      <w:r w:rsidR="007879B1" w:rsidRPr="006D21E6">
        <w:rPr>
          <w:rFonts w:ascii="Times New Roman" w:eastAsia="Times New Roman" w:hAnsi="Times New Roman" w:cs="Times New Roman"/>
          <w:b/>
          <w:bCs/>
          <w:color w:val="000000"/>
        </w:rPr>
        <w:t>начальной школе</w:t>
      </w:r>
    </w:p>
    <w:p w:rsidR="00DC3FB5" w:rsidRPr="006D21E6" w:rsidRDefault="007879B1" w:rsidP="00787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color w:val="000000"/>
        </w:rPr>
        <w:t>з</w:t>
      </w:r>
      <w:r w:rsidR="00DC3FB5" w:rsidRPr="006D21E6">
        <w:rPr>
          <w:rFonts w:ascii="Times New Roman" w:eastAsia="Times New Roman" w:hAnsi="Times New Roman" w:cs="Times New Roman"/>
          <w:b/>
          <w:color w:val="000000"/>
        </w:rPr>
        <w:t>а 1 полугодие</w:t>
      </w:r>
      <w:r w:rsidR="00DC3FB5" w:rsidRPr="006D21E6">
        <w:rPr>
          <w:rFonts w:ascii="Times New Roman" w:eastAsia="Times New Roman" w:hAnsi="Times New Roman" w:cs="Times New Roman"/>
          <w:color w:val="000000"/>
        </w:rPr>
        <w:t> </w:t>
      </w:r>
      <w:r w:rsidR="00DC3FB5"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</w:t>
      </w:r>
      <w:r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="009A13FE"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="00DC3FB5"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- 20</w:t>
      </w:r>
      <w:r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="009A13FE"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 w:rsidR="00DC3FB5"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DC3FB5"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уч</w:t>
      </w:r>
      <w:proofErr w:type="spellEnd"/>
      <w:proofErr w:type="gramStart"/>
      <w:r w:rsidR="00DC3FB5" w:rsidRPr="006D21E6">
        <w:rPr>
          <w:rFonts w:ascii="Times New Roman" w:eastAsia="Times New Roman" w:hAnsi="Times New Roman" w:cs="Times New Roman"/>
          <w:color w:val="000000"/>
        </w:rPr>
        <w:t> .</w:t>
      </w:r>
      <w:proofErr w:type="gramEnd"/>
      <w:r w:rsidR="00DC3FB5" w:rsidRPr="006D21E6">
        <w:rPr>
          <w:rFonts w:ascii="Times New Roman" w:eastAsia="Times New Roman" w:hAnsi="Times New Roman" w:cs="Times New Roman"/>
          <w:b/>
          <w:color w:val="000000"/>
        </w:rPr>
        <w:t>год</w:t>
      </w:r>
    </w:p>
    <w:p w:rsidR="00AB51EE" w:rsidRPr="006D21E6" w:rsidRDefault="00DC3FB5" w:rsidP="00DC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Цели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 проведения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-отслеживание уровня учебных достижений по </w:t>
      </w:r>
      <w:r w:rsidR="00AB51EE" w:rsidRPr="006D21E6">
        <w:rPr>
          <w:rFonts w:ascii="Times New Roman" w:eastAsia="Times New Roman" w:hAnsi="Times New Roman" w:cs="Times New Roman"/>
          <w:color w:val="000000"/>
        </w:rPr>
        <w:t>окружающему миру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;-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определение стабильности полученных обучающимися знаний, умений и навыков;</w:t>
      </w:r>
      <w:r w:rsidR="00AB51EE" w:rsidRPr="006D21E6">
        <w:rPr>
          <w:rFonts w:ascii="Times New Roman" w:eastAsia="Times New Roman" w:hAnsi="Times New Roman" w:cs="Times New Roman"/>
          <w:color w:val="000000"/>
        </w:rPr>
        <w:t>-осуществление внутреннего мониторинга качества образования.</w:t>
      </w:r>
    </w:p>
    <w:p w:rsidR="007879B1" w:rsidRPr="006D21E6" w:rsidRDefault="00DC3FB5" w:rsidP="00787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1.Количественный анализ выполнения контрольной работы.</w:t>
      </w:r>
    </w:p>
    <w:tbl>
      <w:tblPr>
        <w:tblW w:w="4486" w:type="pct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7"/>
        <w:gridCol w:w="1136"/>
        <w:gridCol w:w="1272"/>
        <w:gridCol w:w="851"/>
        <w:gridCol w:w="853"/>
        <w:gridCol w:w="853"/>
        <w:gridCol w:w="1132"/>
        <w:gridCol w:w="1138"/>
        <w:gridCol w:w="1126"/>
      </w:tblGrid>
      <w:tr w:rsidR="00AB51EE" w:rsidRPr="006D21E6" w:rsidTr="009A13FE">
        <w:trPr>
          <w:trHeight w:val="534"/>
        </w:trPr>
        <w:tc>
          <w:tcPr>
            <w:tcW w:w="6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9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AB51EE" w:rsidP="009A13FE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AB51EE" w:rsidRPr="006D21E6" w:rsidRDefault="00AB51EE" w:rsidP="009A13FE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уч-ся</w:t>
            </w:r>
          </w:p>
        </w:tc>
        <w:tc>
          <w:tcPr>
            <w:tcW w:w="66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Писало</w:t>
            </w:r>
          </w:p>
        </w:tc>
        <w:tc>
          <w:tcPr>
            <w:tcW w:w="3098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</w:t>
            </w:r>
          </w:p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1 полугодие</w:t>
            </w:r>
          </w:p>
        </w:tc>
      </w:tr>
      <w:tr w:rsidR="00AB51EE" w:rsidRPr="006D21E6" w:rsidTr="009A13FE">
        <w:tc>
          <w:tcPr>
            <w:tcW w:w="6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9A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B51EE" w:rsidRPr="006D21E6" w:rsidRDefault="00AB51EE" w:rsidP="009A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B51EE" w:rsidRPr="006D21E6" w:rsidRDefault="00AB51EE" w:rsidP="009A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  <w:tc>
          <w:tcPr>
            <w:tcW w:w="59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</w:t>
            </w:r>
            <w:proofErr w:type="spellEnd"/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-во.</w:t>
            </w:r>
          </w:p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8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успев.</w:t>
            </w:r>
          </w:p>
          <w:p w:rsidR="00AB51EE" w:rsidRPr="006D21E6" w:rsidRDefault="00AB51EE" w:rsidP="009A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B51EE" w:rsidRPr="006D21E6" w:rsidTr="009A13FE">
        <w:trPr>
          <w:trHeight w:val="202"/>
        </w:trPr>
        <w:tc>
          <w:tcPr>
            <w:tcW w:w="6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A9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B51EE" w:rsidRPr="006D21E6" w:rsidRDefault="00AB51EE" w:rsidP="00A9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B51EE" w:rsidRPr="006D21E6" w:rsidRDefault="00AB51EE" w:rsidP="00A9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A9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A9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A9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1EE" w:rsidRPr="006D21E6" w:rsidRDefault="00AB51EE" w:rsidP="00AB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59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B51EE" w:rsidRPr="006D21E6" w:rsidRDefault="00AB51EE" w:rsidP="00A9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B51EE" w:rsidRPr="006D21E6" w:rsidRDefault="00AB51EE" w:rsidP="00A9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1E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AB51E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A13FE"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1+1ОВЗ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</w:tr>
      <w:tr w:rsidR="00AB51E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3 «А» 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AB51E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13FE" w:rsidRPr="006D21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B51E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AB51E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13FE" w:rsidRPr="006D21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B51E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AB51E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13FE" w:rsidRPr="006D21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</w:tr>
      <w:tr w:rsidR="00AB51E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1EE" w:rsidRPr="006D21E6" w:rsidRDefault="00AB51E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AB51E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13FE" w:rsidRPr="006D21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51EE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</w:tr>
      <w:tr w:rsidR="004425E7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25E7" w:rsidRPr="006D21E6" w:rsidRDefault="004425E7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4B6FEF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A13FE"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4B6FEF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9A13FE"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9A13F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425E7" w:rsidRPr="006D21E6" w:rsidRDefault="009A13FE" w:rsidP="00A95A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85</w:t>
            </w: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DC3FB5" w:rsidRPr="006D21E6" w:rsidRDefault="00DC3FB5" w:rsidP="009A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DC3FB5" w:rsidRPr="006D21E6" w:rsidRDefault="00DC3FB5" w:rsidP="009A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>Анализ результатов уровня учебных достижений обучающихся за 1 полугодие 20</w:t>
      </w:r>
      <w:r w:rsidR="00AB51EE" w:rsidRPr="006D21E6">
        <w:rPr>
          <w:rFonts w:ascii="Times New Roman" w:eastAsia="Times New Roman" w:hAnsi="Times New Roman" w:cs="Times New Roman"/>
          <w:color w:val="000000"/>
        </w:rPr>
        <w:t>20</w:t>
      </w:r>
      <w:r w:rsidRPr="006D21E6">
        <w:rPr>
          <w:rFonts w:ascii="Times New Roman" w:eastAsia="Times New Roman" w:hAnsi="Times New Roman" w:cs="Times New Roman"/>
          <w:color w:val="000000"/>
        </w:rPr>
        <w:t>-20</w:t>
      </w:r>
      <w:r w:rsidR="00AB51EE" w:rsidRPr="006D21E6">
        <w:rPr>
          <w:rFonts w:ascii="Times New Roman" w:eastAsia="Times New Roman" w:hAnsi="Times New Roman" w:cs="Times New Roman"/>
          <w:color w:val="000000"/>
        </w:rPr>
        <w:t>21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 учебного года по </w:t>
      </w:r>
      <w:r w:rsidR="00AB51EE" w:rsidRPr="006D21E6">
        <w:rPr>
          <w:rFonts w:ascii="Times New Roman" w:eastAsia="Times New Roman" w:hAnsi="Times New Roman" w:cs="Times New Roman"/>
          <w:color w:val="000000"/>
        </w:rPr>
        <w:t xml:space="preserve">окружающему 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 мир</w:t>
      </w:r>
      <w:r w:rsidR="00AB51EE" w:rsidRPr="006D21E6">
        <w:rPr>
          <w:rFonts w:ascii="Times New Roman" w:eastAsia="Times New Roman" w:hAnsi="Times New Roman" w:cs="Times New Roman"/>
          <w:color w:val="000000"/>
        </w:rPr>
        <w:t xml:space="preserve">у 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D21E6">
        <w:rPr>
          <w:rFonts w:ascii="Times New Roman" w:eastAsia="Times New Roman" w:hAnsi="Times New Roman" w:cs="Times New Roman"/>
          <w:color w:val="000000"/>
        </w:rPr>
        <w:t>свидетельствует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:ч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 w:rsidRPr="006D21E6">
        <w:rPr>
          <w:rFonts w:ascii="Times New Roman" w:eastAsia="Times New Roman" w:hAnsi="Times New Roman" w:cs="Times New Roman"/>
          <w:color w:val="000000"/>
        </w:rPr>
        <w:t xml:space="preserve"> справились с контрольной работой</w:t>
      </w:r>
      <w:r w:rsidR="004B6FEF" w:rsidRPr="006D21E6">
        <w:rPr>
          <w:rFonts w:ascii="Times New Roman" w:eastAsia="Times New Roman" w:hAnsi="Times New Roman" w:cs="Times New Roman"/>
          <w:color w:val="000000"/>
        </w:rPr>
        <w:t xml:space="preserve"> -98</w:t>
      </w:r>
      <w:r w:rsidRPr="006D21E6">
        <w:rPr>
          <w:rFonts w:ascii="Times New Roman" w:eastAsia="Times New Roman" w:hAnsi="Times New Roman" w:cs="Times New Roman"/>
          <w:color w:val="000000"/>
        </w:rPr>
        <w:t>% учащихся.</w:t>
      </w:r>
    </w:p>
    <w:p w:rsidR="000C41BA" w:rsidRPr="006D21E6" w:rsidRDefault="000C41BA" w:rsidP="009A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 xml:space="preserve">Хорошо усвоены </w:t>
      </w:r>
      <w:proofErr w:type="spellStart"/>
      <w:r w:rsidRPr="006D21E6">
        <w:rPr>
          <w:rFonts w:ascii="Times New Roman" w:eastAsia="Times New Roman" w:hAnsi="Times New Roman" w:cs="Times New Roman"/>
          <w:color w:val="000000"/>
        </w:rPr>
        <w:t>темы</w:t>
      </w:r>
      <w:proofErr w:type="gramStart"/>
      <w:r w:rsidR="00DC3FB5" w:rsidRPr="006D21E6">
        <w:rPr>
          <w:rFonts w:ascii="Times New Roman" w:eastAsia="Times New Roman" w:hAnsi="Times New Roman" w:cs="Times New Roman"/>
          <w:color w:val="000000"/>
        </w:rPr>
        <w:t>:</w:t>
      </w:r>
      <w:r w:rsidRPr="006D21E6">
        <w:rPr>
          <w:rFonts w:ascii="Times New Roman" w:eastAsia="Times New Roman" w:hAnsi="Times New Roman" w:cs="Times New Roman"/>
          <w:color w:val="000000"/>
        </w:rPr>
        <w:t>ж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ивая</w:t>
      </w:r>
      <w:proofErr w:type="spellEnd"/>
      <w:r w:rsidRPr="006D21E6">
        <w:rPr>
          <w:rFonts w:ascii="Times New Roman" w:eastAsia="Times New Roman" w:hAnsi="Times New Roman" w:cs="Times New Roman"/>
          <w:color w:val="000000"/>
        </w:rPr>
        <w:t xml:space="preserve"> и неживая </w:t>
      </w:r>
      <w:proofErr w:type="spellStart"/>
      <w:r w:rsidRPr="006D21E6">
        <w:rPr>
          <w:rFonts w:ascii="Times New Roman" w:eastAsia="Times New Roman" w:hAnsi="Times New Roman" w:cs="Times New Roman"/>
          <w:color w:val="000000"/>
        </w:rPr>
        <w:t>природа,явления</w:t>
      </w:r>
      <w:proofErr w:type="spellEnd"/>
      <w:r w:rsidRPr="006D21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D21E6">
        <w:rPr>
          <w:rFonts w:ascii="Times New Roman" w:eastAsia="Times New Roman" w:hAnsi="Times New Roman" w:cs="Times New Roman"/>
          <w:color w:val="000000"/>
        </w:rPr>
        <w:t>природы,р</w:t>
      </w:r>
      <w:r w:rsidR="00AB51EE" w:rsidRPr="006D21E6">
        <w:rPr>
          <w:rFonts w:ascii="Times New Roman" w:eastAsia="Times New Roman" w:hAnsi="Times New Roman" w:cs="Times New Roman"/>
          <w:color w:val="000000"/>
        </w:rPr>
        <w:t>азнообразие</w:t>
      </w:r>
      <w:proofErr w:type="spellEnd"/>
      <w:r w:rsidR="00AB51EE" w:rsidRPr="006D21E6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(группы) </w:t>
      </w:r>
      <w:r w:rsidR="00AB51EE" w:rsidRPr="006D21E6">
        <w:rPr>
          <w:rFonts w:ascii="Times New Roman" w:eastAsia="Times New Roman" w:hAnsi="Times New Roman" w:cs="Times New Roman"/>
          <w:color w:val="000000"/>
        </w:rPr>
        <w:t xml:space="preserve">животных и </w:t>
      </w:r>
      <w:proofErr w:type="spellStart"/>
      <w:r w:rsidR="00AB51EE" w:rsidRPr="006D21E6">
        <w:rPr>
          <w:rFonts w:ascii="Times New Roman" w:eastAsia="Times New Roman" w:hAnsi="Times New Roman" w:cs="Times New Roman"/>
          <w:color w:val="000000"/>
        </w:rPr>
        <w:t>растений</w:t>
      </w:r>
      <w:r w:rsidRPr="006D21E6">
        <w:rPr>
          <w:rFonts w:ascii="Times New Roman" w:eastAsia="Times New Roman" w:hAnsi="Times New Roman" w:cs="Times New Roman"/>
          <w:color w:val="000000"/>
        </w:rPr>
        <w:t>,полезные</w:t>
      </w:r>
      <w:proofErr w:type="spellEnd"/>
      <w:r w:rsidRPr="006D21E6">
        <w:rPr>
          <w:rFonts w:ascii="Times New Roman" w:eastAsia="Times New Roman" w:hAnsi="Times New Roman" w:cs="Times New Roman"/>
          <w:color w:val="000000"/>
        </w:rPr>
        <w:t xml:space="preserve"> ископаемые, почва;</w:t>
      </w:r>
    </w:p>
    <w:p w:rsidR="000C41BA" w:rsidRPr="006D21E6" w:rsidRDefault="000C41BA" w:rsidP="000C41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color w:val="000000"/>
        </w:rPr>
        <w:t>3</w:t>
      </w:r>
      <w:r w:rsidR="00DC3FB5" w:rsidRPr="006D21E6">
        <w:rPr>
          <w:rFonts w:ascii="Times New Roman" w:eastAsia="Times New Roman" w:hAnsi="Times New Roman" w:cs="Times New Roman"/>
          <w:color w:val="000000"/>
        </w:rPr>
        <w:t xml:space="preserve">. 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Низкие результаты были показаны следующими учащимися:</w:t>
      </w:r>
    </w:p>
    <w:tbl>
      <w:tblPr>
        <w:tblW w:w="10348" w:type="dxa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8"/>
        <w:gridCol w:w="9410"/>
      </w:tblGrid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C41BA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Фамилия, имя учащегося - оценка «2»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1.Валиев А. 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C41B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1.Джиоев Т.2.Гудиев Х.(ОВЗ)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3 «А» 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C41B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05" w:lineRule="atLeast"/>
              <w:ind w:left="27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1.Ботоева В. 2.Гаспарян Э. 3.Мисиков Б. 4.Мисиков Дж.</w:t>
            </w:r>
          </w:p>
        </w:tc>
      </w:tr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1.Бедошвили В. 2.Олейниченко А.    </w:t>
            </w:r>
          </w:p>
        </w:tc>
      </w:tr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A95A7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A95A7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9 (15%)</w:t>
            </w:r>
          </w:p>
        </w:tc>
      </w:tr>
    </w:tbl>
    <w:p w:rsidR="00DC3FB5" w:rsidRPr="006D21E6" w:rsidRDefault="00DC3FB5" w:rsidP="00DC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 xml:space="preserve">По итогам </w:t>
      </w:r>
      <w:r w:rsidR="000C41BA" w:rsidRPr="006D21E6">
        <w:rPr>
          <w:rFonts w:ascii="Times New Roman" w:eastAsia="Times New Roman" w:hAnsi="Times New Roman" w:cs="Times New Roman"/>
          <w:color w:val="000000"/>
        </w:rPr>
        <w:t>контрольных работ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 выявлены отдельные обучающиеся, имеющие низкие баллы (</w:t>
      </w:r>
      <w:r w:rsidR="004B6FEF" w:rsidRPr="006D21E6">
        <w:rPr>
          <w:rFonts w:ascii="Times New Roman" w:eastAsia="Times New Roman" w:hAnsi="Times New Roman" w:cs="Times New Roman"/>
          <w:color w:val="000000"/>
        </w:rPr>
        <w:t>оценка «2»  -</w:t>
      </w:r>
      <w:r w:rsidR="009A13FE" w:rsidRPr="006D21E6">
        <w:rPr>
          <w:rFonts w:ascii="Times New Roman" w:eastAsia="Times New Roman" w:hAnsi="Times New Roman" w:cs="Times New Roman"/>
          <w:color w:val="000000"/>
        </w:rPr>
        <w:t>9</w:t>
      </w:r>
      <w:r w:rsidR="004B6FEF" w:rsidRPr="006D21E6">
        <w:rPr>
          <w:rFonts w:ascii="Times New Roman" w:eastAsia="Times New Roman" w:hAnsi="Times New Roman" w:cs="Times New Roman"/>
          <w:color w:val="000000"/>
        </w:rPr>
        <w:t xml:space="preserve"> ученик</w:t>
      </w:r>
      <w:r w:rsidR="009A13FE" w:rsidRPr="006D21E6">
        <w:rPr>
          <w:rFonts w:ascii="Times New Roman" w:eastAsia="Times New Roman" w:hAnsi="Times New Roman" w:cs="Times New Roman"/>
          <w:color w:val="000000"/>
        </w:rPr>
        <w:t>ов</w:t>
      </w:r>
      <w:r w:rsidR="004B6FEF" w:rsidRPr="006D21E6">
        <w:rPr>
          <w:rFonts w:ascii="Times New Roman" w:eastAsia="Times New Roman" w:hAnsi="Times New Roman" w:cs="Times New Roman"/>
          <w:color w:val="000000"/>
        </w:rPr>
        <w:t xml:space="preserve"> (</w:t>
      </w:r>
      <w:r w:rsidR="009A13FE" w:rsidRPr="006D21E6">
        <w:rPr>
          <w:rFonts w:ascii="Times New Roman" w:eastAsia="Times New Roman" w:hAnsi="Times New Roman" w:cs="Times New Roman"/>
          <w:color w:val="000000"/>
        </w:rPr>
        <w:t>15</w:t>
      </w:r>
      <w:r w:rsidR="004B6FEF" w:rsidRPr="006D21E6">
        <w:rPr>
          <w:rFonts w:ascii="Times New Roman" w:eastAsia="Times New Roman" w:hAnsi="Times New Roman" w:cs="Times New Roman"/>
          <w:color w:val="000000"/>
        </w:rPr>
        <w:t xml:space="preserve">%),  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оценка «3» - </w:t>
      </w:r>
      <w:r w:rsidR="000C41BA" w:rsidRPr="006D21E6">
        <w:rPr>
          <w:rFonts w:ascii="Times New Roman" w:eastAsia="Times New Roman" w:hAnsi="Times New Roman" w:cs="Times New Roman"/>
          <w:color w:val="000000"/>
        </w:rPr>
        <w:t>1</w:t>
      </w:r>
      <w:r w:rsidR="009A13FE" w:rsidRPr="006D21E6">
        <w:rPr>
          <w:rFonts w:ascii="Times New Roman" w:eastAsia="Times New Roman" w:hAnsi="Times New Roman" w:cs="Times New Roman"/>
          <w:color w:val="000000"/>
        </w:rPr>
        <w:t>1</w:t>
      </w:r>
      <w:r w:rsidR="000C41BA" w:rsidRPr="006D21E6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1E6">
        <w:rPr>
          <w:rFonts w:ascii="Times New Roman" w:eastAsia="Times New Roman" w:hAnsi="Times New Roman" w:cs="Times New Roman"/>
          <w:color w:val="000000"/>
        </w:rPr>
        <w:t>ученик</w:t>
      </w:r>
      <w:r w:rsidR="000C41BA" w:rsidRPr="006D21E6">
        <w:rPr>
          <w:rFonts w:ascii="Times New Roman" w:eastAsia="Times New Roman" w:hAnsi="Times New Roman" w:cs="Times New Roman"/>
          <w:color w:val="000000"/>
        </w:rPr>
        <w:t>ов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4B6FEF" w:rsidRPr="006D21E6">
        <w:rPr>
          <w:rFonts w:ascii="Times New Roman" w:eastAsia="Times New Roman" w:hAnsi="Times New Roman" w:cs="Times New Roman"/>
          <w:color w:val="000000"/>
        </w:rPr>
        <w:t>(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="004B6FEF" w:rsidRPr="006D21E6">
        <w:rPr>
          <w:rFonts w:ascii="Times New Roman" w:eastAsia="Times New Roman" w:hAnsi="Times New Roman" w:cs="Times New Roman"/>
          <w:color w:val="000000"/>
        </w:rPr>
        <w:t>1</w:t>
      </w:r>
      <w:r w:rsidR="009A13FE" w:rsidRPr="006D21E6">
        <w:rPr>
          <w:rFonts w:ascii="Times New Roman" w:eastAsia="Times New Roman" w:hAnsi="Times New Roman" w:cs="Times New Roman"/>
          <w:color w:val="000000"/>
        </w:rPr>
        <w:t>8</w:t>
      </w:r>
      <w:r w:rsidRPr="006D21E6">
        <w:rPr>
          <w:rFonts w:ascii="Times New Roman" w:eastAsia="Times New Roman" w:hAnsi="Times New Roman" w:cs="Times New Roman"/>
          <w:color w:val="000000"/>
        </w:rPr>
        <w:t>%) как следствие недостаточной подготовки по окружающему миру и низкой мотивации к обучению:</w:t>
      </w:r>
    </w:p>
    <w:p w:rsidR="00DC3FB5" w:rsidRPr="006D21E6" w:rsidRDefault="00DC3FB5" w:rsidP="00DC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5.Рекомендации:</w:t>
      </w:r>
    </w:p>
    <w:p w:rsidR="00DC3FB5" w:rsidRPr="006D21E6" w:rsidRDefault="00DC3FB5" w:rsidP="00DC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>По итогам контрольной работы спланирована коррекционная работа по «западающим» темам и видам работы с классом и индивидуальные занятия с отдельными учащимися.</w:t>
      </w:r>
    </w:p>
    <w:p w:rsidR="00DC3FB5" w:rsidRPr="006D21E6" w:rsidRDefault="00DC3FB5" w:rsidP="00DC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>расширять, систематизировать и углубить исходные представления о природных и социальных объектах и явлениях как компонентах единого мира; овладеть основами практик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 xml:space="preserve"> ориентированных знаний о природе, человеке и обществе.</w:t>
      </w:r>
    </w:p>
    <w:p w:rsidR="006D21E6" w:rsidRPr="006D21E6" w:rsidRDefault="004B6FEF" w:rsidP="006D2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D21E6">
        <w:rPr>
          <w:rFonts w:ascii="Times New Roman" w:eastAsia="Times New Roman" w:hAnsi="Times New Roman" w:cs="Times New Roman"/>
          <w:color w:val="000000"/>
        </w:rPr>
        <w:t xml:space="preserve">Руководитель МО </w:t>
      </w:r>
      <w:proofErr w:type="spellStart"/>
      <w:r w:rsidRPr="006D21E6">
        <w:rPr>
          <w:rFonts w:ascii="Times New Roman" w:eastAsia="Times New Roman" w:hAnsi="Times New Roman" w:cs="Times New Roman"/>
          <w:color w:val="000000"/>
          <w:u w:val="single"/>
        </w:rPr>
        <w:t>Кубалова</w:t>
      </w:r>
      <w:proofErr w:type="spellEnd"/>
      <w:r w:rsidRPr="006D21E6">
        <w:rPr>
          <w:rFonts w:ascii="Times New Roman" w:eastAsia="Times New Roman" w:hAnsi="Times New Roman" w:cs="Times New Roman"/>
          <w:color w:val="000000"/>
          <w:u w:val="single"/>
        </w:rPr>
        <w:t xml:space="preserve"> А.К.</w:t>
      </w:r>
    </w:p>
    <w:p w:rsidR="006D21E6" w:rsidRPr="006D21E6" w:rsidRDefault="006D21E6" w:rsidP="009A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13FE" w:rsidRPr="006D21E6" w:rsidRDefault="009A13FE" w:rsidP="009A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Анализ контрольных работ по родному (осетинскому) языку в начальной школе</w:t>
      </w:r>
    </w:p>
    <w:p w:rsidR="009A13FE" w:rsidRPr="006D21E6" w:rsidRDefault="009A13FE" w:rsidP="009A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color w:val="000000"/>
        </w:rPr>
        <w:t>за 1 полугодие</w:t>
      </w:r>
      <w:r w:rsidRPr="006D21E6">
        <w:rPr>
          <w:rFonts w:ascii="Times New Roman" w:eastAsia="Times New Roman" w:hAnsi="Times New Roman" w:cs="Times New Roman"/>
          <w:color w:val="000000"/>
        </w:rPr>
        <w:t> </w:t>
      </w:r>
      <w:r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2022- 2023 </w:t>
      </w:r>
      <w:proofErr w:type="spellStart"/>
      <w:r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уч</w:t>
      </w:r>
      <w:proofErr w:type="spellEnd"/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 .</w:t>
      </w:r>
      <w:proofErr w:type="gramEnd"/>
      <w:r w:rsidRPr="006D21E6">
        <w:rPr>
          <w:rFonts w:ascii="Times New Roman" w:eastAsia="Times New Roman" w:hAnsi="Times New Roman" w:cs="Times New Roman"/>
          <w:b/>
          <w:color w:val="000000"/>
        </w:rPr>
        <w:t>год</w:t>
      </w:r>
    </w:p>
    <w:p w:rsidR="009A13FE" w:rsidRPr="006D21E6" w:rsidRDefault="009A13FE" w:rsidP="009A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Цели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 проведения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-отслеживание уровня учебных достижений по </w:t>
      </w:r>
      <w:r w:rsidRPr="006D21E6">
        <w:rPr>
          <w:rFonts w:ascii="Times New Roman" w:eastAsia="Times New Roman" w:hAnsi="Times New Roman" w:cs="Times New Roman"/>
          <w:bCs/>
          <w:color w:val="000000"/>
        </w:rPr>
        <w:t>родному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D21E6">
        <w:rPr>
          <w:rFonts w:ascii="Times New Roman" w:eastAsia="Times New Roman" w:hAnsi="Times New Roman" w:cs="Times New Roman"/>
          <w:bCs/>
          <w:color w:val="000000"/>
        </w:rPr>
        <w:t>(осетинскому) языку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;-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определение стабильности полученных обучающимися знаний, умений и навыков;-осуществление внутреннего мониторинга качества образования.</w:t>
      </w:r>
    </w:p>
    <w:p w:rsidR="009A13FE" w:rsidRPr="006D21E6" w:rsidRDefault="009A13FE" w:rsidP="009A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1.Количественный анализ выполнения контрольной работы.</w:t>
      </w:r>
    </w:p>
    <w:tbl>
      <w:tblPr>
        <w:tblW w:w="4486" w:type="pct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7"/>
        <w:gridCol w:w="1136"/>
        <w:gridCol w:w="1272"/>
        <w:gridCol w:w="851"/>
        <w:gridCol w:w="853"/>
        <w:gridCol w:w="853"/>
        <w:gridCol w:w="1132"/>
        <w:gridCol w:w="1138"/>
        <w:gridCol w:w="1126"/>
      </w:tblGrid>
      <w:tr w:rsidR="009A13FE" w:rsidRPr="006D21E6" w:rsidTr="009A13FE">
        <w:tc>
          <w:tcPr>
            <w:tcW w:w="6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15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9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tabs>
                <w:tab w:val="left" w:pos="619"/>
              </w:tabs>
              <w:spacing w:after="15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9A13FE" w:rsidRPr="006D21E6" w:rsidRDefault="009A13FE" w:rsidP="000048E0">
            <w:pPr>
              <w:tabs>
                <w:tab w:val="left" w:pos="619"/>
              </w:tabs>
              <w:spacing w:after="15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уч-ся</w:t>
            </w:r>
          </w:p>
        </w:tc>
        <w:tc>
          <w:tcPr>
            <w:tcW w:w="66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Писало</w:t>
            </w:r>
          </w:p>
        </w:tc>
        <w:tc>
          <w:tcPr>
            <w:tcW w:w="3098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</w:t>
            </w:r>
          </w:p>
          <w:p w:rsidR="009A13FE" w:rsidRPr="006D21E6" w:rsidRDefault="009A13FE" w:rsidP="00004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1 полугодие</w:t>
            </w:r>
          </w:p>
        </w:tc>
      </w:tr>
      <w:tr w:rsidR="009A13FE" w:rsidRPr="006D21E6" w:rsidTr="009A13FE">
        <w:tc>
          <w:tcPr>
            <w:tcW w:w="6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  <w:tc>
          <w:tcPr>
            <w:tcW w:w="59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</w:t>
            </w:r>
            <w:proofErr w:type="spellEnd"/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-во.</w:t>
            </w:r>
          </w:p>
          <w:p w:rsidR="009A13FE" w:rsidRPr="006D21E6" w:rsidRDefault="009A13FE" w:rsidP="000048E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8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ind w:left="-161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успев.</w:t>
            </w:r>
          </w:p>
          <w:p w:rsidR="009A13FE" w:rsidRPr="006D21E6" w:rsidRDefault="009A13FE" w:rsidP="000048E0">
            <w:pPr>
              <w:spacing w:after="0" w:line="240" w:lineRule="auto"/>
              <w:ind w:left="-161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A13FE" w:rsidRPr="006D21E6" w:rsidTr="009A13FE">
        <w:trPr>
          <w:trHeight w:val="202"/>
        </w:trPr>
        <w:tc>
          <w:tcPr>
            <w:tcW w:w="6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59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13FE" w:rsidRPr="006D21E6" w:rsidRDefault="009A13FE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60%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93%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1+1ОВЗ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83%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83%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3 «А» 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60%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90%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56%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67%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18%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36%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38%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69%</w:t>
            </w:r>
          </w:p>
        </w:tc>
      </w:tr>
      <w:tr w:rsidR="009A13FE" w:rsidRPr="006D21E6" w:rsidTr="009A13FE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9A13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53%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13FE" w:rsidRPr="006D21E6" w:rsidRDefault="009A13FE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74%</w:t>
            </w:r>
          </w:p>
        </w:tc>
      </w:tr>
    </w:tbl>
    <w:p w:rsidR="009A13FE" w:rsidRPr="006D21E6" w:rsidRDefault="009A13FE" w:rsidP="009A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9A13FE" w:rsidRPr="006D21E6" w:rsidRDefault="009A13FE" w:rsidP="009A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 xml:space="preserve">Анализ результатов уровня учебных достижений обучающихся за 1 полугодие 2020-2021 учебного года по родному языку  </w:t>
      </w:r>
      <w:proofErr w:type="spellStart"/>
      <w:r w:rsidRPr="006D21E6">
        <w:rPr>
          <w:rFonts w:ascii="Times New Roman" w:eastAsia="Times New Roman" w:hAnsi="Times New Roman" w:cs="Times New Roman"/>
          <w:color w:val="000000"/>
        </w:rPr>
        <w:t>свидетельствует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:ч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 w:rsidRPr="006D21E6">
        <w:rPr>
          <w:rFonts w:ascii="Times New Roman" w:eastAsia="Times New Roman" w:hAnsi="Times New Roman" w:cs="Times New Roman"/>
          <w:color w:val="000000"/>
        </w:rPr>
        <w:t xml:space="preserve"> справились с контрольной работой -53% учащихся.</w:t>
      </w:r>
    </w:p>
    <w:p w:rsidR="009A13FE" w:rsidRPr="006D21E6" w:rsidRDefault="009A13FE" w:rsidP="009A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color w:val="000000"/>
        </w:rPr>
        <w:t>3</w:t>
      </w:r>
      <w:r w:rsidRPr="006D21E6">
        <w:rPr>
          <w:rFonts w:ascii="Times New Roman" w:eastAsia="Times New Roman" w:hAnsi="Times New Roman" w:cs="Times New Roman"/>
          <w:color w:val="000000"/>
        </w:rPr>
        <w:t xml:space="preserve">. </w:t>
      </w: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Низкие результаты были показаны следующими учащимися:</w:t>
      </w:r>
    </w:p>
    <w:tbl>
      <w:tblPr>
        <w:tblW w:w="10348" w:type="dxa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8"/>
        <w:gridCol w:w="9410"/>
      </w:tblGrid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Фамилия, имя учащегося - оценка «2»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1.Козаева М., 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1.Фарниев З. 2.Гудиев Х.(ОВЗ)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3 «А» 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1.Каргиева М. (ОВЗ)</w:t>
            </w:r>
          </w:p>
        </w:tc>
      </w:tr>
      <w:tr w:rsidR="009A13FE" w:rsidRPr="006D21E6" w:rsidTr="009A13FE">
        <w:trPr>
          <w:trHeight w:val="120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6D21E6">
              <w:rPr>
                <w:rFonts w:ascii="Times New Roman" w:eastAsia="Times New Roman" w:hAnsi="Times New Roman" w:cs="Times New Roman"/>
                <w:color w:val="000000"/>
              </w:rPr>
              <w:t>Джагиев</w:t>
            </w:r>
            <w:proofErr w:type="spellEnd"/>
            <w:r w:rsidRPr="006D21E6">
              <w:rPr>
                <w:rFonts w:ascii="Times New Roman" w:eastAsia="Times New Roman" w:hAnsi="Times New Roman" w:cs="Times New Roman"/>
                <w:color w:val="000000"/>
              </w:rPr>
              <w:t xml:space="preserve"> А.  2.Туаева С. 3Якупов В.</w:t>
            </w:r>
          </w:p>
        </w:tc>
      </w:tr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9A13FE">
            <w:pPr>
              <w:spacing w:after="0" w:line="105" w:lineRule="atLeast"/>
              <w:ind w:left="27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1.Дзалаев А. ,2. Доев Х. 3. Мисиков Б. 4.Ботоева В. 5.Каргиева Е. 6.Кокаев В.7.Албогачиев Т</w:t>
            </w:r>
          </w:p>
        </w:tc>
      </w:tr>
      <w:tr w:rsidR="009A13FE" w:rsidRPr="006D21E6" w:rsidTr="009A13FE">
        <w:trPr>
          <w:trHeight w:val="105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color w:val="000000"/>
              </w:rPr>
              <w:t>1.Саракаева Э.,2.Бедошвили В., 3.Кудзоев ДЖ., 4.Олейниченко А.</w:t>
            </w:r>
          </w:p>
        </w:tc>
      </w:tr>
      <w:tr w:rsidR="009A13FE" w:rsidRPr="006D21E6" w:rsidTr="009A13FE">
        <w:trPr>
          <w:trHeight w:val="169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13FE" w:rsidRPr="006D21E6" w:rsidRDefault="009A13FE" w:rsidP="000048E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9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3FE" w:rsidRPr="006D21E6" w:rsidRDefault="009A13FE" w:rsidP="000048E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1E6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</w:tbl>
    <w:p w:rsidR="009A13FE" w:rsidRPr="006D21E6" w:rsidRDefault="009A13FE" w:rsidP="009A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 xml:space="preserve">По итогам контрольных работ выявлены отдельные обучающиеся, имеющие низкие баллы (оценка «2»  -18 ученика (26%),  оценка «3» - 15 учеников 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21%) как следствие недостаточной подготовки по окружающему миру и низкой мотивации к обучению:</w:t>
      </w:r>
    </w:p>
    <w:p w:rsidR="009A13FE" w:rsidRPr="006D21E6" w:rsidRDefault="009A13FE" w:rsidP="009A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b/>
          <w:bCs/>
          <w:color w:val="000000"/>
        </w:rPr>
        <w:t>5.Рекомендации:</w:t>
      </w:r>
    </w:p>
    <w:p w:rsidR="009A13FE" w:rsidRPr="006D21E6" w:rsidRDefault="009A13FE" w:rsidP="009A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D21E6">
        <w:rPr>
          <w:rFonts w:ascii="Times New Roman" w:eastAsia="Times New Roman" w:hAnsi="Times New Roman" w:cs="Times New Roman"/>
          <w:color w:val="000000"/>
        </w:rPr>
        <w:t>По итогам контрольной работы спланирована коррекционная работа по «западающим» темам и видам работы с классом и индивидуальные занятия с отдельными учащимися</w:t>
      </w:r>
      <w:proofErr w:type="gramStart"/>
      <w:r w:rsidRPr="006D21E6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6D21E6">
        <w:rPr>
          <w:rFonts w:ascii="Times New Roman" w:eastAsia="Times New Roman" w:hAnsi="Times New Roman" w:cs="Times New Roman"/>
          <w:color w:val="000000"/>
        </w:rPr>
        <w:t>асширять, систематизировать и углубить знания; овладеть основами практико- ориентированных знаний.</w:t>
      </w:r>
    </w:p>
    <w:p w:rsidR="009A13FE" w:rsidRPr="006D21E6" w:rsidRDefault="009A13FE" w:rsidP="009A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A13FE" w:rsidRPr="006D21E6" w:rsidRDefault="009A13FE" w:rsidP="006D2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GoBack"/>
      <w:bookmarkEnd w:id="0"/>
      <w:r w:rsidRPr="006D21E6">
        <w:rPr>
          <w:rFonts w:ascii="Times New Roman" w:eastAsia="Times New Roman" w:hAnsi="Times New Roman" w:cs="Times New Roman"/>
          <w:color w:val="000000"/>
        </w:rPr>
        <w:t xml:space="preserve">Руководитель МО </w:t>
      </w:r>
      <w:r w:rsidRPr="006D21E6">
        <w:rPr>
          <w:rFonts w:ascii="Times New Roman" w:eastAsia="Times New Roman" w:hAnsi="Times New Roman" w:cs="Times New Roman"/>
          <w:color w:val="000000"/>
          <w:u w:val="single"/>
        </w:rPr>
        <w:t>Кубалова А.К.</w:t>
      </w:r>
    </w:p>
    <w:sectPr w:rsidR="009A13FE" w:rsidRPr="006D21E6" w:rsidSect="006D21E6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646"/>
    <w:multiLevelType w:val="multilevel"/>
    <w:tmpl w:val="434E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185F"/>
    <w:multiLevelType w:val="multilevel"/>
    <w:tmpl w:val="555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A52C8"/>
    <w:multiLevelType w:val="multilevel"/>
    <w:tmpl w:val="F47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D15D3"/>
    <w:multiLevelType w:val="hybridMultilevel"/>
    <w:tmpl w:val="0AC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B5"/>
    <w:rsid w:val="00016C83"/>
    <w:rsid w:val="0002697F"/>
    <w:rsid w:val="00027D75"/>
    <w:rsid w:val="000955ED"/>
    <w:rsid w:val="000C41BA"/>
    <w:rsid w:val="001D6F36"/>
    <w:rsid w:val="001F11F9"/>
    <w:rsid w:val="0021721F"/>
    <w:rsid w:val="00260BBF"/>
    <w:rsid w:val="00321608"/>
    <w:rsid w:val="00362C85"/>
    <w:rsid w:val="00412775"/>
    <w:rsid w:val="004425E7"/>
    <w:rsid w:val="004B6FEF"/>
    <w:rsid w:val="005A2AFB"/>
    <w:rsid w:val="006351AA"/>
    <w:rsid w:val="00671495"/>
    <w:rsid w:val="006D21E6"/>
    <w:rsid w:val="00761F0A"/>
    <w:rsid w:val="00763E69"/>
    <w:rsid w:val="007879B1"/>
    <w:rsid w:val="00790F62"/>
    <w:rsid w:val="008B4EA1"/>
    <w:rsid w:val="00940601"/>
    <w:rsid w:val="00940F55"/>
    <w:rsid w:val="00960F49"/>
    <w:rsid w:val="009A13FE"/>
    <w:rsid w:val="009B4CFB"/>
    <w:rsid w:val="00A43EC2"/>
    <w:rsid w:val="00A63F81"/>
    <w:rsid w:val="00A833C7"/>
    <w:rsid w:val="00AB51EE"/>
    <w:rsid w:val="00AF6676"/>
    <w:rsid w:val="00CA7FBF"/>
    <w:rsid w:val="00CC6274"/>
    <w:rsid w:val="00CD6A7D"/>
    <w:rsid w:val="00D75D39"/>
    <w:rsid w:val="00D85CAF"/>
    <w:rsid w:val="00DC3FB5"/>
    <w:rsid w:val="00DF4124"/>
    <w:rsid w:val="00E40D43"/>
    <w:rsid w:val="00EA08E0"/>
    <w:rsid w:val="00F00414"/>
    <w:rsid w:val="00F02862"/>
    <w:rsid w:val="00F17795"/>
    <w:rsid w:val="00F235D8"/>
    <w:rsid w:val="00F42E0C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5C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7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5C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2023-01-03T15:25:00Z</cp:lastPrinted>
  <dcterms:created xsi:type="dcterms:W3CDTF">2023-01-30T12:37:00Z</dcterms:created>
  <dcterms:modified xsi:type="dcterms:W3CDTF">2023-01-30T12:37:00Z</dcterms:modified>
</cp:coreProperties>
</file>