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D7" w:rsidRPr="00251B6B" w:rsidRDefault="002D17D7" w:rsidP="00251B6B">
      <w:pPr>
        <w:spacing w:after="252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51B6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Памятка о правилах проведения итогового собеседования (ИС) в 2021 году</w:t>
      </w:r>
    </w:p>
    <w:p w:rsidR="007B253E" w:rsidRPr="002D17D7" w:rsidRDefault="007B253E" w:rsidP="002D17D7">
      <w:pPr>
        <w:pStyle w:val="20"/>
        <w:numPr>
          <w:ilvl w:val="0"/>
          <w:numId w:val="1"/>
        </w:numPr>
        <w:shd w:val="clear" w:color="auto" w:fill="auto"/>
        <w:tabs>
          <w:tab w:val="left" w:pos="2456"/>
        </w:tabs>
        <w:spacing w:before="0" w:after="252" w:line="260" w:lineRule="exact"/>
        <w:ind w:left="2140"/>
        <w:rPr>
          <w:b/>
          <w:sz w:val="28"/>
          <w:szCs w:val="28"/>
        </w:rPr>
      </w:pPr>
      <w:r w:rsidRPr="002D17D7">
        <w:rPr>
          <w:b/>
          <w:color w:val="000000"/>
          <w:sz w:val="28"/>
          <w:szCs w:val="28"/>
          <w:lang w:eastAsia="ru-RU" w:bidi="ru-RU"/>
        </w:rPr>
        <w:t>Категории участников итогового собеседования</w:t>
      </w:r>
    </w:p>
    <w:p w:rsidR="007B253E" w:rsidRPr="007916EC" w:rsidRDefault="007B253E" w:rsidP="007B253E">
      <w:pPr>
        <w:pStyle w:val="20"/>
        <w:shd w:val="clear" w:color="auto" w:fill="auto"/>
        <w:spacing w:before="0" w:after="0" w:line="295" w:lineRule="exact"/>
        <w:ind w:firstLine="480"/>
      </w:pPr>
      <w:r w:rsidRPr="007916EC">
        <w:rPr>
          <w:color w:val="000000"/>
          <w:lang w:eastAsia="ru-RU" w:bidi="ru-RU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- ГИА) проводится для обучающихся IX классов, в том числе </w:t>
      </w:r>
      <w:proofErr w:type="gramStart"/>
      <w:r w:rsidRPr="007916EC">
        <w:rPr>
          <w:color w:val="000000"/>
          <w:lang w:eastAsia="ru-RU" w:bidi="ru-RU"/>
        </w:rPr>
        <w:t>для</w:t>
      </w:r>
      <w:proofErr w:type="gramEnd"/>
      <w:r w:rsidRPr="007916EC">
        <w:rPr>
          <w:color w:val="000000"/>
          <w:lang w:eastAsia="ru-RU" w:bidi="ru-RU"/>
        </w:rPr>
        <w:t>:</w:t>
      </w:r>
    </w:p>
    <w:p w:rsidR="007B253E" w:rsidRPr="007916EC" w:rsidRDefault="007916EC" w:rsidP="007916EC">
      <w:pPr>
        <w:pStyle w:val="20"/>
        <w:shd w:val="clear" w:color="auto" w:fill="auto"/>
        <w:spacing w:before="0" w:after="0" w:line="295" w:lineRule="exact"/>
      </w:pPr>
      <w:r>
        <w:rPr>
          <w:color w:val="000000"/>
          <w:lang w:eastAsia="ru-RU" w:bidi="ru-RU"/>
        </w:rPr>
        <w:t xml:space="preserve">       </w:t>
      </w:r>
      <w:proofErr w:type="gramStart"/>
      <w:r w:rsidR="007B253E" w:rsidRPr="007916EC">
        <w:rPr>
          <w:color w:val="000000"/>
          <w:lang w:eastAsia="ru-RU" w:bidi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экстерны);</w:t>
      </w:r>
      <w:proofErr w:type="gramEnd"/>
    </w:p>
    <w:p w:rsidR="007B253E" w:rsidRPr="007916EC" w:rsidRDefault="007B253E" w:rsidP="007B253E">
      <w:pPr>
        <w:pStyle w:val="20"/>
        <w:shd w:val="clear" w:color="auto" w:fill="auto"/>
        <w:spacing w:before="0" w:after="0" w:line="295" w:lineRule="exact"/>
        <w:ind w:firstLine="480"/>
      </w:pPr>
      <w:r w:rsidRPr="007916EC">
        <w:rPr>
          <w:color w:val="000000"/>
          <w:lang w:eastAsia="ru-RU" w:bidi="ru-RU"/>
        </w:rPr>
        <w:t>обучающихся с ограниченными возможностями здоровья (далее - ОВЗ); экстернов с ОВЗ;</w:t>
      </w:r>
    </w:p>
    <w:p w:rsidR="007B253E" w:rsidRPr="007916EC" w:rsidRDefault="007B253E" w:rsidP="007B253E">
      <w:pPr>
        <w:pStyle w:val="20"/>
        <w:shd w:val="clear" w:color="auto" w:fill="auto"/>
        <w:spacing w:before="0" w:after="0" w:line="295" w:lineRule="exact"/>
        <w:ind w:firstLine="480"/>
      </w:pPr>
      <w:r w:rsidRPr="007916EC">
        <w:rPr>
          <w:color w:val="000000"/>
          <w:lang w:eastAsia="ru-RU" w:bidi="ru-RU"/>
        </w:rPr>
        <w:t>обучающихся - детей-инвалидов и инвалидов; экстернов - детей-инвалидов и инвалидов; обучающихся на дому;</w:t>
      </w:r>
    </w:p>
    <w:p w:rsidR="007B253E" w:rsidRPr="007916EC" w:rsidRDefault="007B253E" w:rsidP="007B253E">
      <w:pPr>
        <w:pStyle w:val="20"/>
        <w:shd w:val="clear" w:color="auto" w:fill="auto"/>
        <w:spacing w:before="0" w:after="268" w:line="295" w:lineRule="exact"/>
        <w:ind w:firstLine="480"/>
      </w:pPr>
      <w:r w:rsidRPr="007916EC">
        <w:rPr>
          <w:color w:val="000000"/>
          <w:lang w:eastAsia="ru-RU" w:bidi="ru-RU"/>
        </w:rPr>
        <w:t>обучающихся в образовательных организациях, в том числе санаторн</w:t>
      </w:r>
      <w:proofErr w:type="gramStart"/>
      <w:r w:rsidRPr="007916EC">
        <w:rPr>
          <w:color w:val="000000"/>
          <w:lang w:eastAsia="ru-RU" w:bidi="ru-RU"/>
        </w:rPr>
        <w:t>о-</w:t>
      </w:r>
      <w:proofErr w:type="gramEnd"/>
      <w:r w:rsidRPr="007916EC">
        <w:rPr>
          <w:color w:val="000000"/>
          <w:lang w:eastAsia="ru-RU" w:bidi="ru-RU"/>
        </w:rPr>
        <w:t xml:space="preserve"> </w:t>
      </w:r>
      <w:r w:rsidRPr="007916EC">
        <w:rPr>
          <w:rStyle w:val="212pt"/>
          <w:sz w:val="26"/>
          <w:szCs w:val="26"/>
        </w:rPr>
        <w:t xml:space="preserve">курортных, в которых проводятся необходимые лечебные, реабилитационные и </w:t>
      </w:r>
      <w:r w:rsidRPr="007916EC">
        <w:rPr>
          <w:color w:val="000000"/>
          <w:lang w:eastAsia="ru-RU" w:bidi="ru-RU"/>
        </w:rPr>
        <w:t>оздоровительные мероприятия для нуждающихся в длительном лечении (далее вместе - участники итогового собеседования).</w:t>
      </w:r>
    </w:p>
    <w:p w:rsidR="007B253E" w:rsidRPr="007916EC" w:rsidRDefault="007B253E" w:rsidP="007916EC">
      <w:pPr>
        <w:pStyle w:val="20"/>
        <w:shd w:val="clear" w:color="auto" w:fill="auto"/>
        <w:tabs>
          <w:tab w:val="left" w:pos="1516"/>
        </w:tabs>
        <w:spacing w:before="0" w:after="248" w:line="260" w:lineRule="exact"/>
        <w:jc w:val="center"/>
        <w:rPr>
          <w:b/>
          <w:sz w:val="28"/>
          <w:szCs w:val="28"/>
        </w:rPr>
      </w:pPr>
      <w:r w:rsidRPr="007916EC">
        <w:rPr>
          <w:b/>
          <w:color w:val="000000"/>
          <w:sz w:val="28"/>
          <w:szCs w:val="28"/>
          <w:lang w:eastAsia="ru-RU" w:bidi="ru-RU"/>
        </w:rPr>
        <w:t>2.Порядок подачи заявления на участие в итоговом собеседовании</w:t>
      </w:r>
    </w:p>
    <w:p w:rsidR="007B253E" w:rsidRDefault="007B253E" w:rsidP="007B253E">
      <w:pPr>
        <w:pStyle w:val="20"/>
        <w:shd w:val="clear" w:color="auto" w:fill="auto"/>
        <w:spacing w:before="0" w:after="0" w:line="295" w:lineRule="exact"/>
        <w:ind w:firstLine="480"/>
      </w:pPr>
      <w:r>
        <w:rPr>
          <w:color w:val="000000"/>
          <w:lang w:eastAsia="ru-RU" w:bidi="ru-RU"/>
        </w:rPr>
        <w:t xml:space="preserve">Для </w:t>
      </w:r>
      <w:proofErr w:type="gramStart"/>
      <w:r>
        <w:rPr>
          <w:color w:val="000000"/>
          <w:lang w:eastAsia="ru-RU" w:bidi="ru-RU"/>
        </w:rPr>
        <w:t>участия</w:t>
      </w:r>
      <w:proofErr w:type="gramEnd"/>
      <w:r>
        <w:rPr>
          <w:color w:val="000000"/>
          <w:lang w:eastAsia="ru-RU" w:bidi="ru-RU"/>
        </w:rPr>
        <w:t xml:space="preserve"> в итоговом собеседовании обучающиеся подают заявление 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7B253E" w:rsidRDefault="007B253E" w:rsidP="007B253E">
      <w:pPr>
        <w:pStyle w:val="20"/>
        <w:shd w:val="clear" w:color="auto" w:fill="auto"/>
        <w:spacing w:before="0" w:after="0" w:line="302" w:lineRule="exact"/>
        <w:ind w:firstLine="480"/>
      </w:pPr>
      <w:r>
        <w:rPr>
          <w:color w:val="000000"/>
          <w:lang w:eastAsia="ru-RU" w:bidi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педагогической комиссии (далее - ПМПК), участники итогового собеседования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color w:val="000000"/>
          <w:lang w:eastAsia="ru-RU" w:bidi="ru-RU"/>
        </w:rPr>
        <w:t>медико</w:t>
      </w:r>
      <w:r>
        <w:rPr>
          <w:color w:val="000000"/>
          <w:lang w:eastAsia="ru-RU" w:bidi="ru-RU"/>
        </w:rPr>
        <w:softHyphen/>
        <w:t>социальной</w:t>
      </w:r>
      <w:proofErr w:type="spellEnd"/>
      <w:r>
        <w:rPr>
          <w:color w:val="000000"/>
          <w:lang w:eastAsia="ru-RU" w:bidi="ru-RU"/>
        </w:rPr>
        <w:t xml:space="preserve"> экспертизы (далее - справка, подтверждающая инвалидность), а также копию рекомендаций ПМПК.</w:t>
      </w:r>
    </w:p>
    <w:p w:rsidR="007B253E" w:rsidRPr="007916EC" w:rsidRDefault="007B253E" w:rsidP="007916EC">
      <w:pPr>
        <w:pStyle w:val="20"/>
        <w:shd w:val="clear" w:color="auto" w:fill="auto"/>
        <w:spacing w:before="0" w:after="274" w:line="302" w:lineRule="exact"/>
        <w:ind w:firstLine="480"/>
      </w:pPr>
      <w:r>
        <w:rPr>
          <w:color w:val="000000"/>
          <w:lang w:eastAsia="ru-RU" w:bidi="ru-RU"/>
        </w:rPr>
        <w:t>Итоговое собеседование в Республике Северная Осетия-Алания проводится в образовательных организациях и (или) в местах проведения итогового собеседования, определенных Министерством образования и науки Республики Северная Осетия-Алания (далее - ОИВ) (далее вместе - места проведения итогового собеседования).</w:t>
      </w:r>
    </w:p>
    <w:p w:rsidR="007B253E" w:rsidRPr="007916EC" w:rsidRDefault="007916EC" w:rsidP="007916EC">
      <w:pPr>
        <w:pStyle w:val="20"/>
        <w:shd w:val="clear" w:color="auto" w:fill="auto"/>
        <w:tabs>
          <w:tab w:val="left" w:pos="1433"/>
        </w:tabs>
        <w:spacing w:before="0" w:after="252" w:line="26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3.</w:t>
      </w:r>
      <w:r w:rsidR="007B253E" w:rsidRPr="007916EC">
        <w:rPr>
          <w:b/>
          <w:color w:val="000000"/>
          <w:sz w:val="28"/>
          <w:szCs w:val="28"/>
          <w:lang w:eastAsia="ru-RU" w:bidi="ru-RU"/>
        </w:rPr>
        <w:t>Сроки и продолжительность проведения итогового собеседования</w:t>
      </w:r>
    </w:p>
    <w:p w:rsidR="007B253E" w:rsidRPr="007916EC" w:rsidRDefault="007B253E" w:rsidP="007916EC">
      <w:pPr>
        <w:pStyle w:val="20"/>
        <w:numPr>
          <w:ilvl w:val="1"/>
          <w:numId w:val="8"/>
        </w:numPr>
        <w:shd w:val="clear" w:color="auto" w:fill="auto"/>
        <w:tabs>
          <w:tab w:val="left" w:pos="1433"/>
        </w:tabs>
        <w:spacing w:before="0" w:after="0" w:line="295" w:lineRule="exact"/>
      </w:pPr>
      <w:r>
        <w:rPr>
          <w:color w:val="000000"/>
          <w:lang w:eastAsia="ru-RU" w:bidi="ru-RU"/>
        </w:rPr>
        <w:t>Итоговое собеседование проводится во вторую среду февраля (</w:t>
      </w:r>
      <w:r w:rsidRPr="007916EC">
        <w:rPr>
          <w:b/>
          <w:color w:val="000000"/>
          <w:lang w:eastAsia="ru-RU" w:bidi="ru-RU"/>
        </w:rPr>
        <w:t>10 февраля 2021 года</w:t>
      </w:r>
      <w:r w:rsidR="007916EC">
        <w:rPr>
          <w:color w:val="000000"/>
          <w:lang w:eastAsia="ru-RU" w:bidi="ru-RU"/>
        </w:rPr>
        <w:t>).</w:t>
      </w:r>
    </w:p>
    <w:p w:rsidR="007B253E" w:rsidRDefault="007916EC" w:rsidP="007916EC">
      <w:pPr>
        <w:pStyle w:val="20"/>
        <w:numPr>
          <w:ilvl w:val="1"/>
          <w:numId w:val="8"/>
        </w:numPr>
        <w:shd w:val="clear" w:color="auto" w:fill="auto"/>
        <w:tabs>
          <w:tab w:val="left" w:pos="1433"/>
        </w:tabs>
        <w:spacing w:before="0" w:after="0" w:line="295" w:lineRule="exact"/>
      </w:pPr>
      <w:r>
        <w:t xml:space="preserve"> </w:t>
      </w:r>
      <w:r w:rsidR="007B253E" w:rsidRPr="007916EC">
        <w:rPr>
          <w:color w:val="000000"/>
          <w:lang w:eastAsia="ru-RU" w:bidi="ru-RU"/>
        </w:rPr>
        <w:t xml:space="preserve">Продолжительность проведения итогового собеседования для каждого участника итогового собеседования составляет </w:t>
      </w:r>
      <w:r w:rsidR="007B253E" w:rsidRPr="007916EC">
        <w:rPr>
          <w:b/>
          <w:color w:val="000000"/>
          <w:lang w:eastAsia="ru-RU" w:bidi="ru-RU"/>
        </w:rPr>
        <w:t>15-16 минут.</w:t>
      </w:r>
    </w:p>
    <w:p w:rsidR="007B253E" w:rsidRDefault="007B253E" w:rsidP="007916EC">
      <w:pPr>
        <w:pStyle w:val="20"/>
        <w:shd w:val="clear" w:color="auto" w:fill="auto"/>
        <w:spacing w:before="0" w:after="0" w:line="295" w:lineRule="exact"/>
        <w:ind w:firstLine="480"/>
      </w:pPr>
      <w:r>
        <w:rPr>
          <w:color w:val="000000"/>
          <w:lang w:eastAsia="ru-RU" w:bidi="ru-RU"/>
        </w:rPr>
        <w:t xml:space="preserve"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- дети-инвалиды и инвалиды самостоятельно по своему усмотрению </w:t>
      </w:r>
      <w:r>
        <w:rPr>
          <w:color w:val="000000"/>
          <w:lang w:eastAsia="ru-RU" w:bidi="ru-RU"/>
        </w:rPr>
        <w:lastRenderedPageBreak/>
        <w:t>распределяют время, отведенное</w:t>
      </w:r>
      <w:r w:rsidR="007916EC">
        <w:t xml:space="preserve"> </w:t>
      </w:r>
      <w:r>
        <w:rPr>
          <w:color w:val="000000"/>
          <w:lang w:eastAsia="ru-RU" w:bidi="ru-RU"/>
        </w:rPr>
        <w:t>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251B6B" w:rsidRPr="00251B6B" w:rsidRDefault="007B253E" w:rsidP="00251B6B">
      <w:pPr>
        <w:pStyle w:val="20"/>
        <w:shd w:val="clear" w:color="auto" w:fill="auto"/>
        <w:spacing w:before="0" w:after="0" w:line="299" w:lineRule="exact"/>
        <w:ind w:firstLine="48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</w:t>
      </w:r>
      <w:r w:rsidR="007916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собеседован</w:t>
      </w:r>
      <w:r w:rsidR="007916EC">
        <w:rPr>
          <w:color w:val="000000"/>
          <w:lang w:eastAsia="ru-RU" w:bidi="ru-RU"/>
        </w:rPr>
        <w:t>ия в аудитории (,</w:t>
      </w:r>
      <w:r>
        <w:rPr>
          <w:color w:val="000000"/>
          <w:lang w:eastAsia="ru-RU" w:bidi="ru-RU"/>
        </w:rPr>
        <w:t>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  <w:proofErr w:type="gramEnd"/>
    </w:p>
    <w:p w:rsidR="007B253E" w:rsidRDefault="007B253E" w:rsidP="00251B6B">
      <w:pPr>
        <w:pStyle w:val="20"/>
        <w:numPr>
          <w:ilvl w:val="1"/>
          <w:numId w:val="8"/>
        </w:numPr>
        <w:shd w:val="clear" w:color="auto" w:fill="auto"/>
        <w:tabs>
          <w:tab w:val="left" w:pos="1421"/>
        </w:tabs>
        <w:spacing w:before="0" w:after="0" w:line="299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- 10 марта и 17 мая 2021 года (вторая рабочая среда марта и первый рабочий понедельник мая).</w:t>
      </w:r>
    </w:p>
    <w:p w:rsidR="00251B6B" w:rsidRPr="00251B6B" w:rsidRDefault="007B253E" w:rsidP="00251B6B">
      <w:pPr>
        <w:pStyle w:val="20"/>
        <w:numPr>
          <w:ilvl w:val="1"/>
          <w:numId w:val="8"/>
        </w:numPr>
        <w:shd w:val="clear" w:color="auto" w:fill="auto"/>
        <w:tabs>
          <w:tab w:val="left" w:pos="1421"/>
        </w:tabs>
        <w:spacing w:before="0" w:after="0" w:line="299" w:lineRule="exact"/>
        <w:rPr>
          <w:color w:val="000000"/>
          <w:lang w:eastAsia="ru-RU" w:bidi="ru-RU"/>
        </w:rPr>
      </w:pPr>
      <w:r w:rsidRPr="00251B6B">
        <w:rPr>
          <w:color w:val="000000"/>
          <w:lang w:eastAsia="ru-RU" w:bidi="ru-RU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 Порядком, в дополнительные сроки.</w:t>
      </w:r>
    </w:p>
    <w:p w:rsidR="00251B6B" w:rsidRDefault="00251B6B" w:rsidP="007916EC">
      <w:pPr>
        <w:pStyle w:val="20"/>
        <w:shd w:val="clear" w:color="auto" w:fill="auto"/>
        <w:tabs>
          <w:tab w:val="left" w:pos="3030"/>
        </w:tabs>
        <w:spacing w:before="0" w:after="245" w:line="260" w:lineRule="exac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7B253E" w:rsidRPr="007916EC" w:rsidRDefault="007916EC" w:rsidP="007916EC">
      <w:pPr>
        <w:pStyle w:val="20"/>
        <w:shd w:val="clear" w:color="auto" w:fill="auto"/>
        <w:tabs>
          <w:tab w:val="left" w:pos="3030"/>
        </w:tabs>
        <w:spacing w:before="0" w:after="245" w:line="26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4.</w:t>
      </w:r>
      <w:r w:rsidR="007B253E" w:rsidRPr="007916EC">
        <w:rPr>
          <w:b/>
          <w:color w:val="000000"/>
          <w:sz w:val="28"/>
          <w:szCs w:val="28"/>
          <w:lang w:eastAsia="ru-RU" w:bidi="ru-RU"/>
        </w:rPr>
        <w:t>Проведение итогового собеседования</w:t>
      </w:r>
    </w:p>
    <w:p w:rsidR="005F4482" w:rsidRPr="007916EC" w:rsidRDefault="005F4482" w:rsidP="007916EC">
      <w:pPr>
        <w:pStyle w:val="20"/>
        <w:numPr>
          <w:ilvl w:val="1"/>
          <w:numId w:val="7"/>
        </w:numPr>
        <w:shd w:val="clear" w:color="auto" w:fill="auto"/>
        <w:tabs>
          <w:tab w:val="left" w:pos="1413"/>
        </w:tabs>
        <w:spacing w:before="0" w:after="0" w:line="299" w:lineRule="exact"/>
      </w:pPr>
      <w:r>
        <w:rPr>
          <w:color w:val="000000"/>
          <w:lang w:eastAsia="ru-RU" w:bidi="ru-RU"/>
        </w:rPr>
        <w:t>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7B253E" w:rsidRPr="007916EC" w:rsidRDefault="005F4482" w:rsidP="007916EC">
      <w:pPr>
        <w:pStyle w:val="20"/>
        <w:numPr>
          <w:ilvl w:val="1"/>
          <w:numId w:val="7"/>
        </w:numPr>
        <w:shd w:val="clear" w:color="auto" w:fill="auto"/>
        <w:tabs>
          <w:tab w:val="left" w:pos="1413"/>
        </w:tabs>
        <w:spacing w:before="0" w:after="0" w:line="299" w:lineRule="exact"/>
      </w:pPr>
      <w:r w:rsidRPr="007916EC">
        <w:rPr>
          <w:color w:val="000000"/>
          <w:lang w:eastAsia="ru-RU" w:bidi="ru-RU"/>
        </w:rPr>
        <w:t xml:space="preserve"> В аудиториях проведения итогового собеседования ведется видеозапись и аудиозапись.</w:t>
      </w:r>
    </w:p>
    <w:p w:rsidR="005F4482" w:rsidRPr="007916EC" w:rsidRDefault="005F4482" w:rsidP="007916EC">
      <w:pPr>
        <w:pStyle w:val="20"/>
        <w:numPr>
          <w:ilvl w:val="1"/>
          <w:numId w:val="7"/>
        </w:numPr>
        <w:shd w:val="clear" w:color="auto" w:fill="auto"/>
        <w:tabs>
          <w:tab w:val="left" w:pos="1413"/>
        </w:tabs>
        <w:spacing w:before="0" w:after="0" w:line="299" w:lineRule="exact"/>
      </w:pPr>
      <w:r w:rsidRPr="007916EC">
        <w:rPr>
          <w:color w:val="000000"/>
          <w:lang w:eastAsia="ru-RU" w:bidi="ru-RU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-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</w:t>
      </w:r>
    </w:p>
    <w:p w:rsidR="005F4482" w:rsidRPr="005F4482" w:rsidRDefault="007916EC" w:rsidP="007916EC">
      <w:pPr>
        <w:pStyle w:val="20"/>
        <w:numPr>
          <w:ilvl w:val="1"/>
          <w:numId w:val="7"/>
        </w:numPr>
        <w:shd w:val="clear" w:color="auto" w:fill="auto"/>
        <w:tabs>
          <w:tab w:val="left" w:pos="1413"/>
        </w:tabs>
        <w:spacing w:before="0" w:after="0" w:line="299" w:lineRule="exact"/>
      </w:pPr>
      <w:r>
        <w:t xml:space="preserve"> </w:t>
      </w:r>
      <w:r w:rsidR="005F4482" w:rsidRPr="007916EC">
        <w:rPr>
          <w:color w:val="000000"/>
          <w:lang w:eastAsia="ru-RU" w:bidi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7916EC" w:rsidRDefault="007916EC" w:rsidP="005F4482">
      <w:pPr>
        <w:pStyle w:val="20"/>
        <w:shd w:val="clear" w:color="auto" w:fill="auto"/>
        <w:tabs>
          <w:tab w:val="left" w:pos="1413"/>
        </w:tabs>
        <w:spacing w:before="0" w:after="0" w:line="299" w:lineRule="exact"/>
      </w:pPr>
    </w:p>
    <w:p w:rsidR="005F4482" w:rsidRPr="007916EC" w:rsidRDefault="007916EC" w:rsidP="007916EC">
      <w:pPr>
        <w:pStyle w:val="20"/>
        <w:shd w:val="clear" w:color="auto" w:fill="auto"/>
        <w:tabs>
          <w:tab w:val="left" w:pos="2527"/>
        </w:tabs>
        <w:spacing w:before="0" w:after="260" w:line="260" w:lineRule="exact"/>
        <w:jc w:val="center"/>
        <w:rPr>
          <w:b/>
          <w:sz w:val="28"/>
          <w:szCs w:val="28"/>
        </w:rPr>
      </w:pPr>
      <w:r w:rsidRPr="007916EC">
        <w:rPr>
          <w:b/>
          <w:color w:val="000000"/>
          <w:sz w:val="28"/>
          <w:szCs w:val="28"/>
          <w:lang w:eastAsia="ru-RU" w:bidi="ru-RU"/>
        </w:rPr>
        <w:t>5.</w:t>
      </w:r>
      <w:r w:rsidR="005F4482" w:rsidRPr="007916EC">
        <w:rPr>
          <w:b/>
          <w:color w:val="000000"/>
          <w:sz w:val="28"/>
          <w:szCs w:val="28"/>
          <w:lang w:eastAsia="ru-RU" w:bidi="ru-RU"/>
        </w:rPr>
        <w:t>Повторный допуск к итоговому собеседованию</w:t>
      </w:r>
    </w:p>
    <w:p w:rsidR="005F4482" w:rsidRDefault="005F4482" w:rsidP="005F4482">
      <w:pPr>
        <w:pStyle w:val="20"/>
        <w:shd w:val="clear" w:color="auto" w:fill="auto"/>
        <w:spacing w:before="0" w:after="0" w:line="302" w:lineRule="exact"/>
        <w:ind w:firstLine="480"/>
      </w:pPr>
      <w:r>
        <w:rPr>
          <w:color w:val="000000"/>
          <w:lang w:eastAsia="ru-RU" w:bidi="ru-RU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5F4482" w:rsidRDefault="005F4482" w:rsidP="005F4482">
      <w:pPr>
        <w:pStyle w:val="20"/>
        <w:shd w:val="clear" w:color="auto" w:fill="auto"/>
        <w:spacing w:before="0" w:after="0" w:line="302" w:lineRule="exact"/>
        <w:ind w:firstLine="480"/>
      </w:pPr>
      <w:r>
        <w:rPr>
          <w:color w:val="000000"/>
          <w:lang w:eastAsia="ru-RU" w:bidi="ru-RU"/>
        </w:rPr>
        <w:t>получившие по итоговому собеседованию неудовлетворительный результат («незачет»);</w:t>
      </w:r>
    </w:p>
    <w:p w:rsidR="005F4482" w:rsidRDefault="005F4482" w:rsidP="005F4482">
      <w:pPr>
        <w:pStyle w:val="20"/>
        <w:shd w:val="clear" w:color="auto" w:fill="auto"/>
        <w:spacing w:before="0" w:after="0" w:line="302" w:lineRule="exact"/>
        <w:ind w:firstLine="480"/>
      </w:pPr>
      <w:r>
        <w:rPr>
          <w:color w:val="000000"/>
          <w:lang w:eastAsia="ru-RU" w:bidi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F4482" w:rsidRDefault="005F4482" w:rsidP="005F4482">
      <w:pPr>
        <w:pStyle w:val="20"/>
        <w:shd w:val="clear" w:color="auto" w:fill="auto"/>
        <w:spacing w:before="0" w:after="274" w:line="302" w:lineRule="exact"/>
        <w:ind w:firstLine="480"/>
      </w:pPr>
      <w:proofErr w:type="gramStart"/>
      <w:r>
        <w:rPr>
          <w:color w:val="000000"/>
          <w:lang w:eastAsia="ru-RU" w:bidi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5F4482" w:rsidRPr="007916EC" w:rsidRDefault="007916EC" w:rsidP="007916EC">
      <w:pPr>
        <w:pStyle w:val="20"/>
        <w:shd w:val="clear" w:color="auto" w:fill="auto"/>
        <w:tabs>
          <w:tab w:val="left" w:pos="2249"/>
        </w:tabs>
        <w:spacing w:before="0" w:after="0" w:line="601" w:lineRule="exact"/>
        <w:jc w:val="center"/>
        <w:rPr>
          <w:b/>
          <w:sz w:val="28"/>
          <w:szCs w:val="28"/>
        </w:rPr>
      </w:pPr>
      <w:r w:rsidRPr="007916EC">
        <w:rPr>
          <w:b/>
          <w:color w:val="000000"/>
          <w:sz w:val="28"/>
          <w:szCs w:val="28"/>
          <w:lang w:eastAsia="ru-RU" w:bidi="ru-RU"/>
        </w:rPr>
        <w:t>6.</w:t>
      </w:r>
      <w:r w:rsidR="005F4482" w:rsidRPr="007916EC">
        <w:rPr>
          <w:b/>
          <w:color w:val="000000"/>
          <w:sz w:val="28"/>
          <w:szCs w:val="28"/>
          <w:lang w:eastAsia="ru-RU" w:bidi="ru-RU"/>
        </w:rPr>
        <w:t>Срок действия результатов итогового собеседования</w:t>
      </w:r>
    </w:p>
    <w:p w:rsidR="005F4482" w:rsidRDefault="005F4482" w:rsidP="005F4482">
      <w:pPr>
        <w:pStyle w:val="20"/>
        <w:shd w:val="clear" w:color="auto" w:fill="auto"/>
        <w:tabs>
          <w:tab w:val="left" w:pos="2249"/>
        </w:tabs>
        <w:spacing w:before="0" w:after="0" w:line="601" w:lineRule="exact"/>
        <w:ind w:left="480"/>
        <w:jc w:val="left"/>
      </w:pPr>
      <w:r>
        <w:rPr>
          <w:color w:val="000000"/>
          <w:lang w:eastAsia="ru-RU" w:bidi="ru-RU"/>
        </w:rPr>
        <w:t xml:space="preserve"> Результат итогового собеседования как допуска к ГИА действует бессрочно.</w:t>
      </w:r>
    </w:p>
    <w:p w:rsidR="005F4482" w:rsidRPr="007B253E" w:rsidRDefault="005F4482">
      <w:pPr>
        <w:rPr>
          <w:rFonts w:ascii="Times New Roman" w:hAnsi="Times New Roman" w:cs="Times New Roman"/>
          <w:sz w:val="28"/>
          <w:szCs w:val="28"/>
        </w:rPr>
      </w:pPr>
    </w:p>
    <w:sectPr w:rsidR="005F4482" w:rsidRPr="007B253E" w:rsidSect="007916E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02" w:rsidRDefault="00947402">
      <w:pPr>
        <w:spacing w:after="0" w:line="240" w:lineRule="auto"/>
      </w:pPr>
      <w:r>
        <w:separator/>
      </w:r>
    </w:p>
  </w:endnote>
  <w:endnote w:type="continuationSeparator" w:id="0">
    <w:p w:rsidR="00947402" w:rsidRDefault="0094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02" w:rsidRDefault="00947402">
      <w:pPr>
        <w:spacing w:after="0" w:line="240" w:lineRule="auto"/>
      </w:pPr>
      <w:r>
        <w:separator/>
      </w:r>
    </w:p>
  </w:footnote>
  <w:footnote w:type="continuationSeparator" w:id="0">
    <w:p w:rsidR="00947402" w:rsidRDefault="0094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E"/>
    <w:multiLevelType w:val="multilevel"/>
    <w:tmpl w:val="7E1A0DC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C14D5"/>
    <w:multiLevelType w:val="multilevel"/>
    <w:tmpl w:val="B17C5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A5D18"/>
    <w:multiLevelType w:val="multilevel"/>
    <w:tmpl w:val="B97E9C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12D8E"/>
    <w:multiLevelType w:val="multilevel"/>
    <w:tmpl w:val="CE040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71202"/>
    <w:multiLevelType w:val="multilevel"/>
    <w:tmpl w:val="011CE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2857363"/>
    <w:multiLevelType w:val="multilevel"/>
    <w:tmpl w:val="D4206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6">
    <w:nsid w:val="71744ACE"/>
    <w:multiLevelType w:val="multilevel"/>
    <w:tmpl w:val="B97E9C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82A03"/>
    <w:multiLevelType w:val="multilevel"/>
    <w:tmpl w:val="B97E9C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67"/>
    <w:rsid w:val="002371B1"/>
    <w:rsid w:val="00251B6B"/>
    <w:rsid w:val="002C53D8"/>
    <w:rsid w:val="002D17D7"/>
    <w:rsid w:val="005F4482"/>
    <w:rsid w:val="007916EC"/>
    <w:rsid w:val="007B253E"/>
    <w:rsid w:val="00841C25"/>
    <w:rsid w:val="00947402"/>
    <w:rsid w:val="00E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B2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7B2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253E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F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B2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7B2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253E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F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2021-01-22T14:28:00Z</cp:lastPrinted>
  <dcterms:created xsi:type="dcterms:W3CDTF">2021-01-22T13:24:00Z</dcterms:created>
  <dcterms:modified xsi:type="dcterms:W3CDTF">2021-01-23T08:02:00Z</dcterms:modified>
</cp:coreProperties>
</file>